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0.6 -->
  <w:body>
    <w:p w:rsidR="00446F02" w:rsidRPr="00507F75" w:rsidP="00C54FEC">
      <w:pPr>
        <w:keepNext/>
        <w:keepLines/>
        <w:spacing w:after="0" w:line="240" w:lineRule="auto"/>
        <w:ind w:right="40"/>
        <w:jc w:val="center"/>
        <w:outlineLvl w:val="1"/>
        <w:rPr>
          <w:rFonts w:eastAsia="Calibri"/>
          <w:sz w:val="22"/>
          <w:szCs w:val="22"/>
          <w:lang w:val="ru-RU" w:eastAsia="en-US" w:bidi="ar-SA"/>
        </w:rPr>
      </w:pPr>
      <w:bookmarkStart w:id="0" w:name="_GoBack"/>
      <w:bookmarkEnd w:id="0"/>
    </w:p>
    <w:p w:rsidR="00D219A6" w:rsidRPr="002809DE" w:rsidP="00C54FEC">
      <w:pPr>
        <w:keepNext/>
        <w:keepLines/>
        <w:spacing w:after="0" w:line="240" w:lineRule="auto"/>
        <w:ind w:right="40"/>
        <w:jc w:val="center"/>
        <w:outlineLvl w:val="1"/>
        <w:rPr>
          <w:rFonts w:eastAsia="Calibri"/>
          <w:color w:val="000000"/>
          <w:sz w:val="22"/>
          <w:szCs w:val="22"/>
          <w:lang w:val="ru-RU" w:eastAsia="en-US" w:bidi="ar-SA"/>
        </w:rPr>
      </w:pPr>
      <w:r w:rsidRPr="002809DE">
        <w:rPr>
          <w:rFonts w:eastAsia="Calibri"/>
          <w:color w:val="000000"/>
          <w:sz w:val="22"/>
          <w:szCs w:val="22"/>
          <w:lang w:val="ru-RU" w:eastAsia="en-US" w:bidi="ar-SA"/>
        </w:rPr>
        <w:t>ПРОТОКОЛ РАЗНОГЛАСИЙ</w:t>
      </w:r>
    </w:p>
    <w:p w:rsidR="002809DE" w:rsidRPr="002809DE" w:rsidP="00196C81">
      <w:pPr>
        <w:widowControl/>
        <w:tabs>
          <w:tab w:val="left" w:pos="10065"/>
        </w:tabs>
        <w:autoSpaceDE w:val="0"/>
        <w:autoSpaceDN w:val="0"/>
        <w:adjustRightInd w:val="0"/>
        <w:spacing w:after="0" w:line="240" w:lineRule="auto"/>
        <w:jc w:val="center"/>
        <w:rPr>
          <w:bCs/>
          <w:color w:val="000000"/>
          <w:sz w:val="22"/>
          <w:szCs w:val="22"/>
          <w:lang w:val="ru-RU" w:eastAsia="ru-RU" w:bidi="ar-SA"/>
        </w:rPr>
      </w:pPr>
      <w:r w:rsidRPr="002809DE">
        <w:rPr>
          <w:bCs/>
          <w:color w:val="000000"/>
          <w:sz w:val="22"/>
          <w:szCs w:val="22"/>
          <w:lang w:val="ru-RU" w:eastAsia="ru-RU" w:bidi="ar-SA"/>
        </w:rPr>
        <w:t>к</w:t>
      </w:r>
      <w:r w:rsidRPr="002809DE">
        <w:rPr>
          <w:bCs/>
          <w:color w:val="000000"/>
          <w:sz w:val="22"/>
          <w:szCs w:val="22"/>
          <w:lang w:val="ru-RU" w:eastAsia="ru-RU" w:bidi="ar-SA"/>
        </w:rPr>
        <w:t xml:space="preserve"> </w:t>
      </w:r>
      <w:r w:rsidRPr="002809DE">
        <w:rPr>
          <w:bCs/>
          <w:color w:val="000000"/>
          <w:sz w:val="22"/>
          <w:szCs w:val="22"/>
          <w:lang w:val="ru-RU" w:eastAsia="ru-RU" w:bidi="ar-SA"/>
        </w:rPr>
        <w:t xml:space="preserve">Муниципальный контракт № </w:t>
      </w:r>
      <w:hyperlink r:id="rId4" w:anchor="/Auction20/View/105115506" w:history="1">
        <w:r w:rsidRPr="002809DE">
          <w:rPr>
            <w:bCs/>
            <w:color w:val="000000"/>
            <w:sz w:val="22"/>
            <w:szCs w:val="22"/>
            <w:lang w:val="ru-RU" w:eastAsia="ru-RU" w:bidi="ar-SA"/>
          </w:rPr>
          <w:t>0151300052023000009</w:t>
        </w:r>
      </w:hyperlink>
    </w:p>
    <w:p w:rsidR="002809DE" w:rsidRPr="002809DE" w:rsidP="00196C81">
      <w:pPr>
        <w:autoSpaceDE w:val="0"/>
        <w:autoSpaceDN w:val="0"/>
        <w:adjustRightInd w:val="0"/>
        <w:spacing w:after="200" w:line="240" w:lineRule="auto"/>
        <w:jc w:val="center"/>
        <w:rPr>
          <w:rFonts w:eastAsia="Calibri"/>
          <w:color w:val="000000"/>
          <w:sz w:val="22"/>
          <w:szCs w:val="22"/>
          <w:lang w:val="ru-RU" w:eastAsia="en-US" w:bidi="ar-SA"/>
        </w:rPr>
      </w:pPr>
      <w:r w:rsidRPr="002809DE">
        <w:rPr>
          <w:rFonts w:eastAsia="Calibri"/>
          <w:bCs/>
          <w:color w:val="000000"/>
          <w:sz w:val="22"/>
          <w:szCs w:val="22"/>
          <w:lang w:val="ru-RU" w:eastAsia="en-US" w:bidi="ar-SA"/>
        </w:rPr>
        <w:t xml:space="preserve">Комплектующие для котла для бесперебойной работы жилищно-коммунального хозяйства в с. </w:t>
      </w:r>
      <w:r w:rsidRPr="002809DE">
        <w:rPr>
          <w:rFonts w:eastAsia="Calibri"/>
          <w:bCs/>
          <w:color w:val="000000"/>
          <w:sz w:val="22"/>
          <w:szCs w:val="22"/>
          <w:lang w:val="ru-RU" w:eastAsia="en-US" w:bidi="ar-SA"/>
        </w:rPr>
        <w:t>Боровое</w:t>
      </w:r>
      <w:r w:rsidRPr="002809DE">
        <w:rPr>
          <w:rFonts w:eastAsia="Calibri"/>
          <w:bCs/>
          <w:color w:val="000000"/>
          <w:sz w:val="22"/>
          <w:szCs w:val="22"/>
          <w:lang w:val="ru-RU" w:eastAsia="en-US" w:bidi="ar-SA"/>
        </w:rPr>
        <w:t xml:space="preserve"> Новосибирского района Новосибирской области</w:t>
      </w:r>
    </w:p>
    <w:p w:rsidR="00C54FEC" w:rsidP="00C54FEC">
      <w:pPr>
        <w:keepNext/>
        <w:keepLines/>
        <w:spacing w:after="0" w:line="240" w:lineRule="auto"/>
        <w:ind w:left="-567" w:right="40"/>
        <w:jc w:val="center"/>
        <w:outlineLvl w:val="1"/>
        <w:rPr>
          <w:rFonts w:eastAsia="Calibri"/>
          <w:sz w:val="22"/>
          <w:szCs w:val="22"/>
          <w:lang w:val="ru-RU" w:eastAsia="en-US" w:bidi="ar-SA"/>
        </w:rPr>
      </w:pPr>
      <w:r w:rsidRPr="00507F75">
        <w:rPr>
          <w:rFonts w:eastAsia="Calibri"/>
          <w:sz w:val="22"/>
          <w:szCs w:val="22"/>
          <w:lang w:val="ru-RU" w:eastAsia="en-US" w:bidi="ar-SA"/>
        </w:rPr>
        <w:t xml:space="preserve">г. </w:t>
      </w:r>
      <w:r w:rsidRPr="00507F75" w:rsidR="0010190D">
        <w:rPr>
          <w:rFonts w:eastAsia="Calibri"/>
          <w:sz w:val="22"/>
          <w:szCs w:val="22"/>
          <w:lang w:val="ru-RU" w:eastAsia="en-US" w:bidi="ar-SA"/>
        </w:rPr>
        <w:t>Барнаул</w:t>
      </w:r>
      <w:r w:rsidRPr="00507F75">
        <w:rPr>
          <w:rFonts w:eastAsia="Calibri"/>
          <w:sz w:val="22"/>
          <w:szCs w:val="22"/>
          <w:lang w:val="ru-RU" w:eastAsia="en-US" w:bidi="ar-SA"/>
        </w:rPr>
        <w:t xml:space="preserve"> </w:t>
      </w:r>
      <w:r w:rsidRPr="00507F75">
        <w:rPr>
          <w:rFonts w:eastAsia="Calibri"/>
          <w:sz w:val="22"/>
          <w:szCs w:val="22"/>
          <w:lang w:val="ru-RU" w:eastAsia="en-US" w:bidi="ar-SA"/>
        </w:rPr>
        <w:tab/>
      </w:r>
      <w:r w:rsidRPr="00507F75">
        <w:rPr>
          <w:rFonts w:eastAsia="Calibri"/>
          <w:sz w:val="22"/>
          <w:szCs w:val="22"/>
          <w:lang w:val="ru-RU" w:eastAsia="en-US" w:bidi="ar-SA"/>
        </w:rPr>
        <w:tab/>
      </w:r>
      <w:r w:rsidRPr="00507F75">
        <w:rPr>
          <w:rFonts w:eastAsia="Calibri"/>
          <w:sz w:val="22"/>
          <w:szCs w:val="22"/>
          <w:lang w:val="ru-RU" w:eastAsia="en-US" w:bidi="ar-SA"/>
        </w:rPr>
        <w:tab/>
      </w:r>
      <w:r w:rsidRPr="00507F75">
        <w:rPr>
          <w:rFonts w:eastAsia="Calibri"/>
          <w:sz w:val="22"/>
          <w:szCs w:val="22"/>
          <w:lang w:val="ru-RU" w:eastAsia="en-US" w:bidi="ar-SA"/>
        </w:rPr>
        <w:tab/>
      </w:r>
      <w:r w:rsidRPr="00507F75">
        <w:rPr>
          <w:rFonts w:eastAsia="Calibri"/>
          <w:sz w:val="22"/>
          <w:szCs w:val="22"/>
          <w:lang w:val="ru-RU" w:eastAsia="en-US" w:bidi="ar-SA"/>
        </w:rPr>
        <w:tab/>
      </w:r>
      <w:r w:rsidRPr="00507F75">
        <w:rPr>
          <w:rFonts w:eastAsia="Calibri"/>
          <w:sz w:val="22"/>
          <w:szCs w:val="22"/>
          <w:lang w:val="ru-RU" w:eastAsia="en-US" w:bidi="ar-SA"/>
        </w:rPr>
        <w:tab/>
      </w:r>
      <w:r w:rsidRPr="00507F75">
        <w:rPr>
          <w:rFonts w:eastAsia="Calibri"/>
          <w:sz w:val="22"/>
          <w:szCs w:val="22"/>
          <w:lang w:val="ru-RU" w:eastAsia="en-US" w:bidi="ar-SA"/>
        </w:rPr>
        <w:tab/>
      </w:r>
      <w:r w:rsidRPr="00507F75">
        <w:rPr>
          <w:rFonts w:eastAsia="Calibri"/>
          <w:sz w:val="22"/>
          <w:szCs w:val="22"/>
          <w:lang w:val="ru-RU" w:eastAsia="en-US" w:bidi="ar-SA"/>
        </w:rPr>
        <w:tab/>
      </w:r>
      <w:r w:rsidRPr="00507F75" w:rsidR="00B250FF">
        <w:rPr>
          <w:rFonts w:eastAsia="Calibri"/>
          <w:sz w:val="22"/>
          <w:szCs w:val="22"/>
          <w:lang w:val="ru-RU" w:eastAsia="en-US" w:bidi="ar-SA"/>
        </w:rPr>
        <w:t>2</w:t>
      </w:r>
      <w:r w:rsidRPr="00507F75">
        <w:rPr>
          <w:rFonts w:eastAsia="Calibri"/>
          <w:sz w:val="22"/>
          <w:szCs w:val="22"/>
          <w:lang w:val="ru-RU" w:eastAsia="en-US" w:bidi="ar-SA"/>
        </w:rPr>
        <w:t>0</w:t>
      </w:r>
      <w:r w:rsidRPr="00507F75" w:rsidR="0010190D">
        <w:rPr>
          <w:rFonts w:eastAsia="Calibri"/>
          <w:sz w:val="22"/>
          <w:szCs w:val="22"/>
          <w:lang w:val="ru-RU" w:eastAsia="en-US" w:bidi="ar-SA"/>
        </w:rPr>
        <w:t xml:space="preserve"> июня</w:t>
      </w:r>
      <w:r w:rsidRPr="00507F75" w:rsidR="00BE54AB">
        <w:rPr>
          <w:rFonts w:eastAsia="Calibri"/>
          <w:sz w:val="22"/>
          <w:szCs w:val="22"/>
          <w:lang w:val="ru-RU" w:eastAsia="en-US" w:bidi="ar-SA"/>
        </w:rPr>
        <w:t xml:space="preserve"> 2023</w:t>
      </w:r>
      <w:r w:rsidRPr="00507F75" w:rsidR="00446F02">
        <w:rPr>
          <w:rFonts w:eastAsia="Calibri"/>
          <w:sz w:val="22"/>
          <w:szCs w:val="22"/>
          <w:lang w:val="ru-RU" w:eastAsia="en-US" w:bidi="ar-SA"/>
        </w:rPr>
        <w:t xml:space="preserve"> года</w:t>
      </w:r>
    </w:p>
    <w:p w:rsidR="00323889" w:rsidRPr="00507F75" w:rsidP="00C54FEC">
      <w:pPr>
        <w:keepNext/>
        <w:keepLines/>
        <w:spacing w:after="0" w:line="240" w:lineRule="auto"/>
        <w:ind w:left="-567" w:right="40"/>
        <w:jc w:val="center"/>
        <w:outlineLvl w:val="1"/>
        <w:rPr>
          <w:rFonts w:eastAsia="Calibri"/>
          <w:sz w:val="22"/>
          <w:szCs w:val="22"/>
          <w:lang w:val="ru-RU" w:eastAsia="en-US" w:bidi="ar-SA"/>
        </w:rPr>
      </w:pPr>
    </w:p>
    <w:p w:rsidR="00D115A3" w:rsidRPr="00196C81" w:rsidP="00B250FF">
      <w:pPr>
        <w:keepNext/>
        <w:keepLines/>
        <w:spacing w:after="0" w:line="240" w:lineRule="auto"/>
        <w:ind w:right="40"/>
        <w:jc w:val="both"/>
        <w:outlineLvl w:val="1"/>
        <w:rPr>
          <w:rFonts w:eastAsia="Calibri"/>
          <w:color w:val="000000"/>
          <w:sz w:val="22"/>
          <w:szCs w:val="22"/>
          <w:lang w:val="ru-RU" w:eastAsia="en-US" w:bidi="ar-SA"/>
        </w:rPr>
      </w:pPr>
      <w:r w:rsidRPr="002809DE">
        <w:rPr>
          <w:rFonts w:eastAsia="Calibri"/>
          <w:color w:val="000000"/>
          <w:sz w:val="22"/>
          <w:szCs w:val="22"/>
          <w:lang w:val="ru-RU" w:eastAsia="en-US" w:bidi="ar-SA"/>
        </w:rPr>
        <w:t xml:space="preserve">    </w:t>
      </w:r>
      <w:r w:rsidRPr="002809DE">
        <w:rPr>
          <w:rFonts w:eastAsia="Calibri"/>
          <w:color w:val="000000"/>
          <w:sz w:val="22"/>
          <w:szCs w:val="22"/>
          <w:lang w:val="ru-RU" w:eastAsia="en-US" w:bidi="ar-SA"/>
        </w:rPr>
        <w:t>Администрация Боровского сельсовета Новосибирского района Новосибирской области, именуемая</w:t>
      </w:r>
      <w:r w:rsidRPr="002809DE">
        <w:rPr>
          <w:rFonts w:eastAsia="Calibri"/>
          <w:sz w:val="22"/>
          <w:szCs w:val="22"/>
          <w:lang w:val="ru-RU" w:eastAsia="en-US" w:bidi="ar-SA"/>
        </w:rPr>
        <w:t xml:space="preserve"> </w:t>
      </w:r>
      <w:r w:rsidRPr="002809DE">
        <w:rPr>
          <w:rFonts w:eastAsia="Calibri"/>
          <w:color w:val="000000"/>
          <w:sz w:val="22"/>
          <w:szCs w:val="22"/>
          <w:lang w:val="ru-RU" w:eastAsia="en-US" w:bidi="ar-SA"/>
        </w:rPr>
        <w:t xml:space="preserve">в дальнейшем </w:t>
      </w:r>
      <w:r w:rsidRPr="002809DE">
        <w:rPr>
          <w:rFonts w:eastAsia="Calibri"/>
          <w:b/>
          <w:bCs/>
          <w:color w:val="000000"/>
          <w:sz w:val="22"/>
          <w:szCs w:val="22"/>
          <w:lang w:val="ru-RU" w:eastAsia="en-US" w:bidi="ar-SA"/>
        </w:rPr>
        <w:t>«Заказчик»</w:t>
      </w:r>
      <w:r w:rsidRPr="002809DE">
        <w:rPr>
          <w:rFonts w:eastAsia="Calibri"/>
          <w:color w:val="000000"/>
          <w:sz w:val="22"/>
          <w:szCs w:val="22"/>
          <w:lang w:val="ru-RU" w:eastAsia="en-US" w:bidi="ar-SA"/>
        </w:rPr>
        <w:t xml:space="preserve">, в лице главы Боровского сельсовета Новосибирского района Новосибирской области Довгань Евгения Владимировича, действующего на основании УСТАВА, с одной стороны и </w:t>
      </w:r>
      <w:r w:rsidRPr="002809DE">
        <w:rPr>
          <w:rFonts w:eastAsia="Calibri"/>
          <w:color w:val="202020"/>
          <w:sz w:val="22"/>
          <w:szCs w:val="22"/>
          <w:lang w:val="ru-RU" w:eastAsia="en-US" w:bidi="ar-SA"/>
        </w:rPr>
        <w:t>О</w:t>
      </w:r>
      <w:r w:rsidR="00527359">
        <w:rPr>
          <w:rFonts w:eastAsia="Calibri"/>
          <w:color w:val="202020"/>
          <w:sz w:val="22"/>
          <w:szCs w:val="22"/>
          <w:lang w:val="ru-RU" w:eastAsia="en-US" w:bidi="ar-SA"/>
        </w:rPr>
        <w:t xml:space="preserve">бщество с ограниченной ответственностью </w:t>
      </w:r>
      <w:r w:rsidRPr="002809DE">
        <w:rPr>
          <w:rFonts w:eastAsia="Calibri"/>
          <w:color w:val="202020"/>
          <w:sz w:val="22"/>
          <w:szCs w:val="22"/>
          <w:lang w:val="ru-RU" w:eastAsia="en-US" w:bidi="ar-SA"/>
        </w:rPr>
        <w:t>"ЭНЕРГИЯ АЛТАЯ"</w:t>
      </w:r>
      <w:r w:rsidR="00527359">
        <w:rPr>
          <w:rFonts w:eastAsia="Calibri"/>
          <w:color w:val="202020"/>
          <w:sz w:val="22"/>
          <w:szCs w:val="22"/>
          <w:lang w:val="ru-RU" w:eastAsia="en-US" w:bidi="ar-SA"/>
        </w:rPr>
        <w:t xml:space="preserve"> (сокращенное наименование ООО «ЭНЕРГИЯ АЛТАЯ»)</w:t>
      </w:r>
      <w:r w:rsidRPr="002809DE">
        <w:rPr>
          <w:rFonts w:eastAsia="Calibri"/>
          <w:color w:val="000000"/>
          <w:sz w:val="22"/>
          <w:szCs w:val="22"/>
          <w:lang w:val="ru-RU" w:eastAsia="en-US" w:bidi="ar-SA"/>
        </w:rPr>
        <w:t>, именуемое в дальнейшем </w:t>
      </w:r>
      <w:r w:rsidRPr="002809DE">
        <w:rPr>
          <w:rFonts w:eastAsia="Calibri"/>
          <w:b/>
          <w:bCs/>
          <w:color w:val="000000"/>
          <w:sz w:val="22"/>
          <w:szCs w:val="22"/>
          <w:lang w:val="ru-RU" w:eastAsia="en-US" w:bidi="ar-SA"/>
        </w:rPr>
        <w:t>«Подрядчик»</w:t>
      </w:r>
      <w:r w:rsidRPr="002809DE">
        <w:rPr>
          <w:rFonts w:eastAsia="Calibri"/>
          <w:color w:val="000000"/>
          <w:sz w:val="22"/>
          <w:szCs w:val="22"/>
          <w:lang w:val="ru-RU" w:eastAsia="en-US" w:bidi="ar-SA"/>
        </w:rPr>
        <w:t xml:space="preserve">, в лице генерального директора </w:t>
      </w:r>
      <w:r w:rsidRPr="002809DE">
        <w:rPr>
          <w:rFonts w:eastAsia="Calibri"/>
          <w:color w:val="000000"/>
          <w:sz w:val="22"/>
          <w:szCs w:val="22"/>
          <w:lang w:val="ru-RU" w:eastAsia="en-US" w:bidi="ar-SA"/>
        </w:rPr>
        <w:t>Заливчей</w:t>
      </w:r>
      <w:r w:rsidRPr="002809DE">
        <w:rPr>
          <w:rFonts w:eastAsia="Calibri"/>
          <w:color w:val="000000"/>
          <w:sz w:val="22"/>
          <w:szCs w:val="22"/>
          <w:lang w:val="ru-RU" w:eastAsia="en-US" w:bidi="ar-SA"/>
        </w:rPr>
        <w:t xml:space="preserve"> Нины Николаевны, действующего на основании Устава, с другой стороны</w:t>
      </w:r>
      <w:r w:rsidRPr="002809DE">
        <w:rPr>
          <w:rFonts w:eastAsia="Calibri"/>
          <w:color w:val="000000"/>
          <w:sz w:val="22"/>
          <w:szCs w:val="22"/>
          <w:lang w:val="ru-RU" w:eastAsia="en-US" w:bidi="ar-SA"/>
        </w:rPr>
        <w:t xml:space="preserve">, </w:t>
      </w:r>
      <w:r w:rsidRPr="002809DE">
        <w:rPr>
          <w:rFonts w:eastAsia="Calibri"/>
          <w:color w:val="000000"/>
          <w:sz w:val="22"/>
          <w:szCs w:val="22"/>
          <w:lang w:val="ru-RU" w:eastAsia="en-US" w:bidi="ar-SA"/>
        </w:rPr>
        <w:t xml:space="preserve">вместе именуемые </w:t>
      </w:r>
      <w:r w:rsidRPr="002809DE">
        <w:rPr>
          <w:rFonts w:eastAsia="Calibri"/>
          <w:b/>
          <w:bCs/>
          <w:color w:val="000000"/>
          <w:sz w:val="22"/>
          <w:szCs w:val="22"/>
          <w:lang w:val="ru-RU" w:eastAsia="en-US" w:bidi="ar-SA"/>
        </w:rPr>
        <w:t>«Стороны»</w:t>
      </w:r>
      <w:r w:rsidRPr="002809DE">
        <w:rPr>
          <w:rFonts w:eastAsia="Calibri"/>
          <w:color w:val="000000"/>
          <w:sz w:val="22"/>
          <w:szCs w:val="22"/>
          <w:lang w:val="ru-RU" w:eastAsia="en-US" w:bidi="ar-SA"/>
        </w:rPr>
        <w:t xml:space="preserve"> и каждый по отдельности – </w:t>
      </w:r>
      <w:r w:rsidRPr="002809DE">
        <w:rPr>
          <w:rFonts w:eastAsia="Calibri"/>
          <w:b/>
          <w:bCs/>
          <w:color w:val="000000"/>
          <w:sz w:val="22"/>
          <w:szCs w:val="22"/>
          <w:lang w:val="ru-RU" w:eastAsia="en-US" w:bidi="ar-SA"/>
        </w:rPr>
        <w:t>«Сторона</w:t>
      </w:r>
      <w:r w:rsidRPr="002809DE">
        <w:rPr>
          <w:rFonts w:eastAsia="Calibri"/>
          <w:b/>
          <w:bCs/>
          <w:sz w:val="22"/>
          <w:szCs w:val="22"/>
          <w:lang w:val="ru-RU" w:eastAsia="en-US" w:bidi="ar-SA"/>
        </w:rPr>
        <w:t>»</w:t>
      </w:r>
      <w:r w:rsidRPr="002809DE">
        <w:rPr>
          <w:rFonts w:eastAsia="Calibri"/>
          <w:sz w:val="22"/>
          <w:szCs w:val="22"/>
          <w:lang w:val="ru-RU" w:eastAsia="en-US" w:bidi="ar-SA"/>
        </w:rPr>
        <w:t xml:space="preserve">, с соблюдением требований Гражданского кодекса Российской Федерации,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системе), при способе определения Подрядчика путем проведения электронной процедуры </w:t>
      </w:r>
      <w:r w:rsidRPr="002809DE">
        <w:rPr>
          <w:rFonts w:eastAsia="Calibri"/>
          <w:color w:val="000000"/>
          <w:sz w:val="22"/>
          <w:szCs w:val="22"/>
          <w:lang w:val="ru-RU" w:eastAsia="en-US" w:bidi="ar-SA"/>
        </w:rPr>
        <w:t xml:space="preserve">на основании протокола подведения итогов </w:t>
      </w:r>
      <w:r w:rsidRPr="002809DE">
        <w:rPr>
          <w:rFonts w:eastAsia="Calibri"/>
          <w:sz w:val="22"/>
          <w:szCs w:val="22"/>
          <w:lang w:val="ru-RU" w:eastAsia="en-US" w:bidi="ar-SA"/>
        </w:rPr>
        <w:t>электронного</w:t>
      </w:r>
      <w:r w:rsidRPr="002809DE">
        <w:rPr>
          <w:rFonts w:eastAsia="Calibri"/>
          <w:color w:val="000000"/>
          <w:sz w:val="22"/>
          <w:szCs w:val="22"/>
          <w:lang w:val="ru-RU" w:eastAsia="en-US" w:bidi="ar-SA"/>
        </w:rPr>
        <w:t xml:space="preserve"> аукциона</w:t>
      </w:r>
      <w:r w:rsidR="00196C81">
        <w:rPr>
          <w:rFonts w:eastAsia="Calibri"/>
          <w:color w:val="000000"/>
          <w:sz w:val="22"/>
          <w:szCs w:val="22"/>
          <w:lang w:val="ru-RU" w:eastAsia="en-US" w:bidi="ar-SA"/>
        </w:rPr>
        <w:t xml:space="preserve"> </w:t>
      </w:r>
      <w:r w:rsidRPr="002809DE">
        <w:rPr>
          <w:rFonts w:eastAsia="Calibri"/>
          <w:color w:val="000000"/>
          <w:sz w:val="22"/>
          <w:szCs w:val="22"/>
          <w:lang w:val="ru-RU" w:eastAsia="en-US" w:bidi="ar-SA"/>
        </w:rPr>
        <w:t>от 13.06.2023г. № 0151300052023000009</w:t>
      </w:r>
      <w:r w:rsidRPr="002809DE">
        <w:rPr>
          <w:rFonts w:eastAsia="Calibri"/>
          <w:color w:val="000000"/>
          <w:sz w:val="22"/>
          <w:szCs w:val="22"/>
          <w:lang w:val="ru-RU" w:eastAsia="en-US" w:bidi="ar-SA"/>
        </w:rPr>
        <w:t xml:space="preserve"> </w:t>
      </w:r>
      <w:r>
        <w:rPr>
          <w:rFonts w:eastAsia="Calibri"/>
          <w:sz w:val="22"/>
          <w:szCs w:val="22"/>
          <w:lang w:val="ru-RU" w:eastAsia="en-US" w:bidi="ar-SA"/>
        </w:rPr>
        <w:t>о нижеследующем:</w:t>
      </w:r>
      <w:r w:rsidRPr="002809DE">
        <w:rPr>
          <w:rFonts w:eastAsia="Calibri"/>
          <w:sz w:val="22"/>
          <w:szCs w:val="22"/>
          <w:lang w:val="ru-RU" w:eastAsia="en-US" w:bidi="ar-SA"/>
        </w:rPr>
        <w:t xml:space="preserve"> </w:t>
      </w:r>
    </w:p>
    <w:p w:rsidR="00D115A3" w:rsidP="0010190D">
      <w:pPr>
        <w:spacing w:after="0" w:line="240" w:lineRule="auto"/>
        <w:jc w:val="both"/>
        <w:rPr>
          <w:rFonts w:eastAsia="Calibri"/>
          <w:sz w:val="22"/>
          <w:szCs w:val="22"/>
          <w:lang w:val="ru-RU" w:eastAsia="en-US" w:bidi="ar-SA"/>
        </w:rPr>
      </w:pPr>
      <w:r w:rsidRPr="00507F75">
        <w:rPr>
          <w:rFonts w:eastAsia="Calibri"/>
          <w:sz w:val="22"/>
          <w:szCs w:val="22"/>
          <w:lang w:val="ru-RU" w:eastAsia="en-US" w:bidi="ar-SA"/>
        </w:rPr>
        <w:t xml:space="preserve">      </w:t>
      </w:r>
      <w:r w:rsidRPr="00507F75">
        <w:rPr>
          <w:rFonts w:eastAsia="Calibri"/>
          <w:sz w:val="22"/>
          <w:szCs w:val="22"/>
          <w:lang w:val="ru-RU" w:eastAsia="en-US" w:bidi="ar-SA"/>
        </w:rPr>
        <w:t xml:space="preserve">Стороны решили принять нижеуказанные условия </w:t>
      </w:r>
      <w:r w:rsidR="002809DE">
        <w:rPr>
          <w:rFonts w:eastAsia="Calibri"/>
          <w:sz w:val="22"/>
          <w:szCs w:val="22"/>
          <w:lang w:val="ru-RU" w:eastAsia="en-US" w:bidi="ar-SA"/>
        </w:rPr>
        <w:t>Муниципального контракта (далее – Контракт)</w:t>
      </w:r>
      <w:r w:rsidRPr="00507F75">
        <w:rPr>
          <w:rFonts w:eastAsia="Calibri"/>
          <w:sz w:val="22"/>
          <w:szCs w:val="22"/>
          <w:lang w:val="ru-RU" w:eastAsia="en-US" w:bidi="ar-SA"/>
        </w:rPr>
        <w:t xml:space="preserve"> в редакции </w:t>
      </w:r>
      <w:r w:rsidRPr="00507F75" w:rsidR="00821D0F">
        <w:rPr>
          <w:rFonts w:eastAsia="Calibri"/>
          <w:sz w:val="22"/>
          <w:szCs w:val="22"/>
          <w:lang w:val="ru-RU" w:eastAsia="en-US" w:bidi="ar-SA"/>
        </w:rPr>
        <w:t>По</w:t>
      </w:r>
      <w:r w:rsidRPr="00507F75" w:rsidR="00B250FF">
        <w:rPr>
          <w:rFonts w:eastAsia="Calibri"/>
          <w:sz w:val="22"/>
          <w:szCs w:val="22"/>
          <w:lang w:val="ru-RU" w:eastAsia="en-US" w:bidi="ar-SA"/>
        </w:rPr>
        <w:t>дрядчика</w:t>
      </w:r>
      <w:r w:rsidRPr="00507F75">
        <w:rPr>
          <w:rFonts w:eastAsia="Calibri"/>
          <w:sz w:val="22"/>
          <w:szCs w:val="22"/>
          <w:lang w:val="ru-RU" w:eastAsia="en-US" w:bidi="ar-SA"/>
        </w:rPr>
        <w:t>:</w:t>
      </w:r>
    </w:p>
    <w:p w:rsidR="00507F75" w:rsidRPr="00507F75" w:rsidP="0010190D">
      <w:pPr>
        <w:spacing w:after="0" w:line="240" w:lineRule="auto"/>
        <w:jc w:val="both"/>
        <w:rPr>
          <w:rFonts w:eastAsia="Calibri"/>
          <w:b/>
          <w:bCs/>
          <w:color w:val="000000"/>
          <w:sz w:val="22"/>
          <w:szCs w:val="22"/>
          <w:shd w:val="clear" w:color="auto" w:fill="FFFFFF"/>
          <w:lang w:val="ru-RU" w:eastAsia="ru-RU" w:bidi="ru-RU"/>
        </w:rPr>
      </w:pPr>
    </w:p>
    <w:tbl>
      <w:tblPr>
        <w:tblStyle w:val="TableGrid"/>
        <w:tblW w:w="0" w:type="auto"/>
        <w:tblInd w:w="-34" w:type="dxa"/>
        <w:tblLook w:val="04A0"/>
      </w:tblPr>
      <w:tblGrid>
        <w:gridCol w:w="1871"/>
        <w:gridCol w:w="2099"/>
        <w:gridCol w:w="6096"/>
      </w:tblGrid>
      <w:tr w:rsidTr="002809DE">
        <w:tblPrEx>
          <w:tblW w:w="0" w:type="auto"/>
          <w:tblInd w:w="-34" w:type="dxa"/>
          <w:tblLook w:val="04A0"/>
        </w:tblPrEx>
        <w:tc>
          <w:tcPr>
            <w:tcW w:w="1871" w:type="dxa"/>
          </w:tcPr>
          <w:p w:rsidR="002C2BA9" w:rsidRPr="00507F75" w:rsidP="002809DE">
            <w:pPr>
              <w:spacing w:after="0" w:line="240" w:lineRule="auto"/>
              <w:jc w:val="center"/>
              <w:rPr>
                <w:rFonts w:eastAsia="Calibri"/>
              </w:rPr>
            </w:pPr>
            <w:r w:rsidRPr="00507F75">
              <w:rPr>
                <w:rFonts w:eastAsia="Calibri"/>
              </w:rPr>
              <w:t xml:space="preserve">№ пункта </w:t>
            </w:r>
            <w:r w:rsidR="002809DE">
              <w:rPr>
                <w:rFonts w:eastAsia="Calibri"/>
              </w:rPr>
              <w:t>контракта</w:t>
            </w:r>
          </w:p>
        </w:tc>
        <w:tc>
          <w:tcPr>
            <w:tcW w:w="2099" w:type="dxa"/>
          </w:tcPr>
          <w:p w:rsidR="0010190D" w:rsidRPr="00507F75" w:rsidP="00280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 w:firstLine="62"/>
              <w:jc w:val="center"/>
              <w:rPr>
                <w:color w:val="000000"/>
                <w:lang w:eastAsia="ru-RU"/>
              </w:rPr>
            </w:pPr>
            <w:r w:rsidRPr="00507F75">
              <w:rPr>
                <w:rFonts w:eastAsiaTheme="minorEastAsia"/>
                <w:color w:val="000000"/>
                <w:lang w:eastAsia="ru-RU"/>
              </w:rPr>
              <w:t xml:space="preserve">Редакция пункта, раздела </w:t>
            </w:r>
            <w:r w:rsidR="002809DE">
              <w:rPr>
                <w:rFonts w:eastAsiaTheme="minorEastAsia"/>
                <w:color w:val="000000"/>
                <w:lang w:eastAsia="ru-RU"/>
              </w:rPr>
              <w:t>контракта</w:t>
            </w:r>
          </w:p>
          <w:p w:rsidR="002C2BA9" w:rsidRPr="00507F75" w:rsidP="002809DE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 w:rsidRPr="00507F75">
              <w:rPr>
                <w:rFonts w:eastAsia="Calibri"/>
                <w:color w:val="000000"/>
              </w:rPr>
              <w:t xml:space="preserve">(редакция </w:t>
            </w:r>
            <w:r w:rsidRPr="00507F75" w:rsidR="00B250FF">
              <w:rPr>
                <w:rFonts w:eastAsia="Calibri"/>
                <w:color w:val="000000"/>
              </w:rPr>
              <w:t>Заказчика</w:t>
            </w:r>
            <w:r w:rsidRPr="00507F75">
              <w:rPr>
                <w:rFonts w:eastAsia="Calibri"/>
                <w:color w:val="000000"/>
              </w:rPr>
              <w:t>)</w:t>
            </w:r>
          </w:p>
        </w:tc>
        <w:tc>
          <w:tcPr>
            <w:tcW w:w="6096" w:type="dxa"/>
          </w:tcPr>
          <w:p w:rsidR="008104EB" w:rsidRPr="00507F75" w:rsidP="00B250FF">
            <w:pPr>
              <w:spacing w:after="0" w:line="240" w:lineRule="auto"/>
              <w:jc w:val="both"/>
              <w:rPr>
                <w:rFonts w:eastAsia="Calibri"/>
                <w:b/>
              </w:rPr>
            </w:pPr>
            <w:r w:rsidRPr="00507F75">
              <w:rPr>
                <w:rFonts w:eastAsia="Calibri"/>
                <w:color w:val="000000"/>
              </w:rPr>
              <w:t>Предложение заменить редакцию (редакция По</w:t>
            </w:r>
            <w:r w:rsidRPr="00507F75" w:rsidR="00B250FF">
              <w:rPr>
                <w:rFonts w:eastAsia="Calibri"/>
                <w:color w:val="000000"/>
              </w:rPr>
              <w:t>дрядчика</w:t>
            </w:r>
            <w:r w:rsidRPr="00507F75">
              <w:rPr>
                <w:rFonts w:eastAsia="Calibri"/>
                <w:color w:val="000000"/>
              </w:rPr>
              <w:t>)</w:t>
            </w:r>
          </w:p>
        </w:tc>
      </w:tr>
      <w:tr w:rsidTr="002809DE">
        <w:tblPrEx>
          <w:tblW w:w="0" w:type="auto"/>
          <w:tblInd w:w="-34" w:type="dxa"/>
          <w:tblLook w:val="04A0"/>
        </w:tblPrEx>
        <w:tc>
          <w:tcPr>
            <w:tcW w:w="1871" w:type="dxa"/>
          </w:tcPr>
          <w:p w:rsidR="002809DE" w:rsidP="002809DE">
            <w:pPr>
              <w:widowControl w:val="0"/>
              <w:tabs>
                <w:tab w:val="left" w:pos="-3828"/>
                <w:tab w:val="left" w:pos="1134"/>
                <w:tab w:val="left" w:pos="10065"/>
              </w:tabs>
              <w:autoSpaceDE w:val="0"/>
              <w:spacing w:after="0" w:line="240" w:lineRule="auto"/>
              <w:ind w:right="-77"/>
              <w:jc w:val="center"/>
              <w:rPr>
                <w:rFonts w:eastAsia="Calibri"/>
              </w:rPr>
            </w:pPr>
            <w:r w:rsidRPr="002809DE">
              <w:rPr>
                <w:rFonts w:eastAsia="Calibri"/>
              </w:rPr>
              <w:t xml:space="preserve">Раздел 15 </w:t>
            </w:r>
          </w:p>
          <w:p w:rsidR="002809DE" w:rsidRPr="002809DE" w:rsidP="002809DE">
            <w:pPr>
              <w:widowControl w:val="0"/>
              <w:tabs>
                <w:tab w:val="left" w:pos="-3828"/>
                <w:tab w:val="left" w:pos="1134"/>
                <w:tab w:val="left" w:pos="10065"/>
              </w:tabs>
              <w:autoSpaceDE w:val="0"/>
              <w:spacing w:after="0" w:line="240" w:lineRule="auto"/>
              <w:ind w:right="-77"/>
              <w:jc w:val="center"/>
              <w:rPr>
                <w:rFonts w:eastAsia="Calibri"/>
              </w:rPr>
            </w:pPr>
            <w:r w:rsidRPr="002809DE">
              <w:rPr>
                <w:rFonts w:eastAsia="Calibri"/>
              </w:rPr>
              <w:t>Адреса, реквизиты и подписи Сторон</w:t>
            </w:r>
          </w:p>
          <w:p w:rsidR="00B100CD" w:rsidRPr="00507F75" w:rsidP="00C54FEC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2099" w:type="dxa"/>
          </w:tcPr>
          <w:p w:rsidR="00B100CD" w:rsidRPr="002809DE" w:rsidP="002809DE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 w:rsidRPr="002809DE">
              <w:rPr>
                <w:rFonts w:eastAsia="Calibri"/>
              </w:rPr>
              <w:t>Редакция Заказчика</w:t>
            </w:r>
          </w:p>
        </w:tc>
        <w:tc>
          <w:tcPr>
            <w:tcW w:w="6096" w:type="dxa"/>
          </w:tcPr>
          <w:p w:rsidR="00B100CD" w:rsidRPr="002809DE" w:rsidP="00280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</w:rPr>
            </w:pPr>
            <w:r w:rsidRPr="002809DE">
              <w:rPr>
                <w:rFonts w:eastAsia="Calibri"/>
                <w:color w:val="000000"/>
              </w:rPr>
              <w:t>Адреса, реквизиты и подписи Подрядчика изложить в новой редакции:</w:t>
            </w:r>
          </w:p>
          <w:p w:rsidR="002809DE" w:rsidRPr="002809DE" w:rsidP="002809DE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2809DE">
              <w:rPr>
                <w:rFonts w:eastAsia="Calibri"/>
                <w:color w:val="000000"/>
              </w:rPr>
              <w:t>ООО "ЭНЕРГИЯ АЛТАЯ"</w:t>
            </w:r>
          </w:p>
          <w:p w:rsidR="002809DE" w:rsidP="002809DE">
            <w:pPr>
              <w:spacing w:after="0" w:line="240" w:lineRule="auto"/>
              <w:rPr>
                <w:rFonts w:eastAsia="Calibri"/>
                <w:color w:val="000000"/>
              </w:rPr>
            </w:pPr>
            <w:r w:rsidRPr="002809DE">
              <w:rPr>
                <w:rFonts w:eastAsia="Calibri"/>
                <w:color w:val="000000"/>
              </w:rPr>
              <w:t xml:space="preserve">Юридический и фактический адрес: 656037, Алтайский край, </w:t>
            </w:r>
            <w:r w:rsidRPr="002809DE">
              <w:rPr>
                <w:rFonts w:eastAsia="Calibri"/>
                <w:color w:val="000000"/>
              </w:rPr>
              <w:t>пр-кт</w:t>
            </w:r>
            <w:r w:rsidRPr="002809DE">
              <w:rPr>
                <w:rFonts w:eastAsia="Calibri"/>
                <w:color w:val="000000"/>
              </w:rPr>
              <w:t xml:space="preserve"> Калинина, д. 116/39 офис 8</w:t>
            </w:r>
          </w:p>
          <w:p w:rsidR="00C87F43" w:rsidRPr="002809DE" w:rsidP="002809DE">
            <w:pPr>
              <w:spacing w:after="0" w:line="240" w:lineRule="auto"/>
              <w:rPr>
                <w:rFonts w:eastAsia="Calibri"/>
                <w:color w:val="000000"/>
                <w:shd w:val="clear" w:color="auto" w:fill="FAFAFA"/>
              </w:rPr>
            </w:pPr>
            <w:r>
              <w:rPr>
                <w:rFonts w:eastAsia="Calibri"/>
                <w:color w:val="000000"/>
              </w:rPr>
              <w:t>Почтовый адрес: а/я 2223</w:t>
            </w:r>
          </w:p>
          <w:p w:rsidR="002809DE" w:rsidRPr="002809DE" w:rsidP="002809DE">
            <w:pPr>
              <w:spacing w:after="0" w:line="240" w:lineRule="auto"/>
              <w:rPr>
                <w:rFonts w:eastAsia="Calibri"/>
                <w:color w:val="000000"/>
              </w:rPr>
            </w:pPr>
            <w:r w:rsidRPr="002809DE">
              <w:rPr>
                <w:rFonts w:eastAsia="Calibri"/>
                <w:color w:val="000000"/>
                <w:shd w:val="clear" w:color="auto" w:fill="FFFFFF"/>
              </w:rPr>
              <w:t xml:space="preserve">ОГРН: 1232200002682, </w:t>
            </w:r>
            <w:r w:rsidRPr="002809DE">
              <w:rPr>
                <w:rFonts w:eastAsia="Calibri"/>
                <w:color w:val="000000"/>
              </w:rPr>
              <w:t>ИНН: 2224212982; КПП: 222401001</w:t>
            </w:r>
          </w:p>
          <w:p w:rsidR="002809DE" w:rsidRPr="002809DE" w:rsidP="002809DE">
            <w:pPr>
              <w:spacing w:after="0" w:line="240" w:lineRule="auto"/>
              <w:rPr>
                <w:rFonts w:eastAsia="Calibri"/>
                <w:color w:val="000000"/>
                <w:shd w:val="clear" w:color="auto" w:fill="FAFAFA"/>
              </w:rPr>
            </w:pPr>
            <w:r w:rsidRPr="002809DE">
              <w:rPr>
                <w:rFonts w:eastAsia="Calibri"/>
                <w:color w:val="000000"/>
              </w:rPr>
              <w:t>р</w:t>
            </w:r>
            <w:r w:rsidRPr="002809DE">
              <w:rPr>
                <w:rFonts w:eastAsia="Calibri"/>
                <w:color w:val="000000"/>
              </w:rPr>
              <w:t>/с 40702810902000000678</w:t>
            </w:r>
          </w:p>
          <w:p w:rsidR="002809DE" w:rsidP="002809DE">
            <w:pPr>
              <w:spacing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Банк: </w:t>
            </w:r>
            <w:r w:rsidRPr="002809DE">
              <w:rPr>
                <w:rFonts w:eastAsia="Calibri"/>
                <w:color w:val="000000"/>
              </w:rPr>
              <w:t>Алтайское отделение</w:t>
            </w:r>
            <w:r w:rsidRPr="002809DE">
              <w:rPr>
                <w:rFonts w:eastAsia="Calibri"/>
                <w:color w:val="000000"/>
                <w:shd w:val="clear" w:color="auto" w:fill="FAFAFA"/>
              </w:rPr>
              <w:t xml:space="preserve"> </w:t>
            </w:r>
            <w:r w:rsidRPr="002809DE">
              <w:rPr>
                <w:rFonts w:eastAsia="Calibri"/>
                <w:color w:val="000000"/>
              </w:rPr>
              <w:t>№8644 ПАО СБЕРБАНК</w:t>
            </w:r>
          </w:p>
          <w:p w:rsidR="00587248" w:rsidRPr="002809DE" w:rsidP="00587248">
            <w:pPr>
              <w:spacing w:after="0" w:line="240" w:lineRule="auto"/>
              <w:rPr>
                <w:rFonts w:eastAsia="Calibri"/>
                <w:color w:val="000000"/>
              </w:rPr>
            </w:pPr>
            <w:r w:rsidRPr="002809DE">
              <w:rPr>
                <w:rFonts w:eastAsia="Calibri"/>
                <w:color w:val="000000"/>
                <w:shd w:val="clear" w:color="auto" w:fill="FAFAFA"/>
              </w:rPr>
              <w:t xml:space="preserve">к/с </w:t>
            </w:r>
            <w:r w:rsidRPr="002809DE">
              <w:rPr>
                <w:rFonts w:eastAsia="Calibri"/>
                <w:color w:val="000000"/>
              </w:rPr>
              <w:t>30101810200000000604</w:t>
            </w:r>
          </w:p>
          <w:p w:rsidR="002809DE" w:rsidRPr="002809DE" w:rsidP="002809DE">
            <w:pPr>
              <w:spacing w:after="0" w:line="240" w:lineRule="auto"/>
              <w:rPr>
                <w:rFonts w:eastAsia="Calibri"/>
                <w:color w:val="000000"/>
              </w:rPr>
            </w:pPr>
            <w:r w:rsidRPr="002809DE">
              <w:rPr>
                <w:rFonts w:eastAsia="Calibri"/>
                <w:color w:val="000000"/>
              </w:rPr>
              <w:t>БИК 040173604</w:t>
            </w:r>
          </w:p>
          <w:p w:rsidR="002809DE" w:rsidRPr="002809DE" w:rsidP="002809DE">
            <w:pPr>
              <w:spacing w:after="0" w:line="240" w:lineRule="auto"/>
              <w:rPr>
                <w:rFonts w:eastAsia="Calibri"/>
                <w:color w:val="000000"/>
              </w:rPr>
            </w:pPr>
            <w:r w:rsidRPr="002809DE">
              <w:rPr>
                <w:rFonts w:eastAsia="Calibri"/>
                <w:color w:val="000000"/>
              </w:rPr>
              <w:t>Тел.: +7-902-998-21-21</w:t>
            </w:r>
          </w:p>
          <w:p w:rsidR="002809DE" w:rsidRPr="005E5A78" w:rsidP="002809DE">
            <w:pPr>
              <w:spacing w:after="0" w:line="240" w:lineRule="auto"/>
              <w:rPr>
                <w:rFonts w:eastAsia="Calibri"/>
                <w:color w:val="000000"/>
              </w:rPr>
            </w:pPr>
            <w:r w:rsidRPr="002809DE">
              <w:rPr>
                <w:rFonts w:eastAsia="Calibri"/>
                <w:color w:val="000000"/>
                <w:lang w:val="en-US"/>
              </w:rPr>
              <w:t>e</w:t>
            </w:r>
            <w:r w:rsidRPr="002809DE">
              <w:rPr>
                <w:rFonts w:eastAsia="Calibri"/>
                <w:color w:val="000000"/>
              </w:rPr>
              <w:t>-</w:t>
            </w:r>
            <w:r w:rsidRPr="002809DE">
              <w:rPr>
                <w:rFonts w:eastAsia="Calibri"/>
                <w:color w:val="000000"/>
                <w:lang w:val="en-US"/>
              </w:rPr>
              <w:t>mail</w:t>
            </w:r>
            <w:r w:rsidRPr="002809DE">
              <w:rPr>
                <w:rFonts w:eastAsia="Calibri"/>
                <w:color w:val="000000"/>
              </w:rPr>
              <w:t>: sales@kotel-energiya.ru</w:t>
            </w:r>
          </w:p>
        </w:tc>
      </w:tr>
    </w:tbl>
    <w:p w:rsidR="00B53C7F" w:rsidRPr="00507F75" w:rsidP="0010190D">
      <w:pPr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sz w:val="22"/>
          <w:szCs w:val="22"/>
          <w:lang w:val="ru-RU" w:eastAsia="ru-RU" w:bidi="ar-SA"/>
        </w:rPr>
      </w:pPr>
      <w:r w:rsidRPr="00507F75">
        <w:rPr>
          <w:rFonts w:eastAsia="Calibri"/>
          <w:sz w:val="22"/>
          <w:szCs w:val="22"/>
          <w:lang w:val="ru-RU" w:eastAsia="en-US" w:bidi="ar-SA"/>
        </w:rPr>
        <w:t xml:space="preserve">     Подписывая настоящий протокол, </w:t>
      </w:r>
      <w:r w:rsidRPr="00507F75" w:rsidR="007B450A">
        <w:rPr>
          <w:rFonts w:eastAsia="Calibri"/>
          <w:sz w:val="22"/>
          <w:szCs w:val="22"/>
          <w:lang w:val="ru-RU" w:eastAsia="en-US" w:bidi="ar-SA"/>
        </w:rPr>
        <w:t>стороны</w:t>
      </w:r>
      <w:r w:rsidRPr="00507F75" w:rsidR="0010190D">
        <w:rPr>
          <w:rFonts w:eastAsia="Calibri"/>
          <w:sz w:val="22"/>
          <w:szCs w:val="22"/>
          <w:lang w:val="ru-RU" w:eastAsia="en-US" w:bidi="ar-SA"/>
        </w:rPr>
        <w:t xml:space="preserve"> </w:t>
      </w:r>
      <w:r w:rsidRPr="00507F75">
        <w:rPr>
          <w:rFonts w:eastAsia="Calibri"/>
          <w:sz w:val="22"/>
          <w:szCs w:val="22"/>
          <w:lang w:val="ru-RU" w:eastAsia="en-US" w:bidi="ar-SA"/>
        </w:rPr>
        <w:t xml:space="preserve">подтверждают, что условия </w:t>
      </w:r>
      <w:r w:rsidR="002809DE">
        <w:rPr>
          <w:rFonts w:eastAsia="Calibri"/>
          <w:sz w:val="22"/>
          <w:szCs w:val="22"/>
          <w:lang w:val="ru-RU" w:eastAsia="en-US" w:bidi="ar-SA"/>
        </w:rPr>
        <w:t>Контракта</w:t>
      </w:r>
      <w:r w:rsidRPr="00507F75">
        <w:rPr>
          <w:rFonts w:eastAsia="Calibri"/>
          <w:sz w:val="22"/>
          <w:szCs w:val="22"/>
          <w:lang w:val="ru-RU" w:eastAsia="en-US" w:bidi="ar-SA"/>
        </w:rPr>
        <w:t xml:space="preserve"> будут действовать в редакции</w:t>
      </w:r>
      <w:r w:rsidRPr="00507F75" w:rsidR="00B84E2D">
        <w:rPr>
          <w:rFonts w:eastAsia="Calibri"/>
          <w:sz w:val="22"/>
          <w:szCs w:val="22"/>
          <w:lang w:val="ru-RU" w:eastAsia="en-US" w:bidi="ar-SA"/>
        </w:rPr>
        <w:t xml:space="preserve"> По</w:t>
      </w:r>
      <w:r w:rsidR="00507F75">
        <w:rPr>
          <w:rFonts w:eastAsia="Calibri"/>
          <w:sz w:val="22"/>
          <w:szCs w:val="22"/>
          <w:lang w:val="ru-RU" w:eastAsia="en-US" w:bidi="ar-SA"/>
        </w:rPr>
        <w:t>дрядчика</w:t>
      </w:r>
      <w:r w:rsidRPr="00507F75">
        <w:rPr>
          <w:rFonts w:eastAsia="Calibri"/>
          <w:sz w:val="22"/>
          <w:szCs w:val="22"/>
          <w:lang w:val="ru-RU" w:eastAsia="en-US" w:bidi="ar-SA"/>
        </w:rPr>
        <w:t xml:space="preserve">, изложенной в данном протоколе. Условия, не указанные в протоколе, действуют в редакции </w:t>
      </w:r>
      <w:r w:rsidR="002809DE">
        <w:rPr>
          <w:rFonts w:eastAsia="Calibri"/>
          <w:sz w:val="22"/>
          <w:szCs w:val="22"/>
          <w:lang w:val="ru-RU" w:eastAsia="en-US" w:bidi="ar-SA"/>
        </w:rPr>
        <w:t>Контракта</w:t>
      </w:r>
      <w:r w:rsidRPr="00507F75">
        <w:rPr>
          <w:rFonts w:eastAsia="Calibri"/>
          <w:sz w:val="22"/>
          <w:szCs w:val="22"/>
          <w:lang w:val="ru-RU" w:eastAsia="en-US" w:bidi="ar-SA"/>
        </w:rPr>
        <w:t>.</w:t>
      </w:r>
      <w:r w:rsidRPr="00507F75" w:rsidR="00821D0F">
        <w:rPr>
          <w:rFonts w:eastAsia="Calibri"/>
          <w:sz w:val="22"/>
          <w:szCs w:val="22"/>
          <w:lang w:val="ru-RU" w:eastAsia="en-US" w:bidi="ar-SA"/>
        </w:rPr>
        <w:t xml:space="preserve"> </w:t>
      </w:r>
      <w:r w:rsidR="002809DE">
        <w:rPr>
          <w:rFonts w:eastAsia="Calibri"/>
          <w:sz w:val="22"/>
          <w:szCs w:val="22"/>
          <w:lang w:val="ru-RU" w:eastAsia="en-US" w:bidi="ar-SA"/>
        </w:rPr>
        <w:t>Контракт</w:t>
      </w:r>
      <w:r w:rsidRPr="00507F75" w:rsidR="00821D0F">
        <w:rPr>
          <w:rFonts w:eastAsia="Calibri"/>
          <w:sz w:val="22"/>
          <w:szCs w:val="22"/>
          <w:lang w:val="ru-RU" w:eastAsia="en-US" w:bidi="ar-SA"/>
        </w:rPr>
        <w:t xml:space="preserve"> считается заключенным с момента подписания настоящего протокола разногласий.</w:t>
      </w:r>
    </w:p>
    <w:p w:rsidR="00B53C7F" w:rsidRPr="00507F75" w:rsidP="00323889">
      <w:pPr>
        <w:spacing w:after="0" w:line="240" w:lineRule="auto"/>
        <w:ind w:left="-142"/>
        <w:jc w:val="both"/>
        <w:rPr>
          <w:rFonts w:eastAsia="Calibri"/>
          <w:sz w:val="22"/>
          <w:szCs w:val="22"/>
          <w:lang w:val="ru-RU" w:eastAsia="en-US" w:bidi="ar-SA"/>
        </w:rPr>
      </w:pPr>
      <w:r>
        <w:rPr>
          <w:rFonts w:eastAsia="Calibri"/>
          <w:sz w:val="22"/>
          <w:szCs w:val="22"/>
          <w:lang w:val="ru-RU" w:eastAsia="en-US" w:bidi="ar-SA"/>
        </w:rPr>
        <w:t xml:space="preserve">    </w:t>
      </w:r>
      <w:r w:rsidRPr="00507F75">
        <w:rPr>
          <w:rFonts w:eastAsia="Calibri"/>
          <w:sz w:val="22"/>
          <w:szCs w:val="22"/>
          <w:lang w:val="ru-RU" w:eastAsia="en-US" w:bidi="ar-SA"/>
        </w:rPr>
        <w:t xml:space="preserve">Протокол составлен в двух экземплярах, по одному для каждой из сторон, и является неотъемлемой частью </w:t>
      </w:r>
      <w:r w:rsidR="002809DE">
        <w:rPr>
          <w:rFonts w:eastAsia="Calibri"/>
          <w:sz w:val="22"/>
          <w:szCs w:val="22"/>
          <w:lang w:val="ru-RU" w:eastAsia="en-US" w:bidi="ar-SA"/>
        </w:rPr>
        <w:t>Контракта</w:t>
      </w:r>
      <w:r w:rsidRPr="00507F75">
        <w:rPr>
          <w:rFonts w:eastAsia="Calibri"/>
          <w:sz w:val="22"/>
          <w:szCs w:val="22"/>
          <w:lang w:val="ru-RU" w:eastAsia="en-US" w:bidi="ar-SA"/>
        </w:rPr>
        <w:t>.</w:t>
      </w:r>
    </w:p>
    <w:p w:rsidR="0010190D" w:rsidRPr="002809DE" w:rsidP="002809DE">
      <w:pPr>
        <w:spacing w:after="0" w:line="240" w:lineRule="auto"/>
        <w:jc w:val="center"/>
        <w:rPr>
          <w:rFonts w:eastAsia="Calibri"/>
          <w:color w:val="000000"/>
          <w:sz w:val="22"/>
          <w:szCs w:val="22"/>
          <w:lang w:val="ru-RU" w:eastAsia="en-US" w:bidi="ar-SA"/>
        </w:rPr>
      </w:pPr>
      <w:r w:rsidRPr="002809DE">
        <w:rPr>
          <w:rFonts w:eastAsia="Calibri"/>
          <w:color w:val="000000"/>
          <w:sz w:val="22"/>
          <w:szCs w:val="22"/>
          <w:lang w:val="ru-RU" w:eastAsia="en-US" w:bidi="ar-SA"/>
        </w:rPr>
        <w:t>Подписи Сторон:</w:t>
      </w:r>
    </w:p>
    <w:tbl>
      <w:tblPr>
        <w:tblStyle w:val="TableNormal"/>
        <w:tblpPr w:leftFromText="180" w:rightFromText="180" w:vertAnchor="text" w:horzAnchor="margin" w:tblpY="331"/>
        <w:tblW w:w="10314" w:type="dxa"/>
        <w:tblLayout w:type="fixed"/>
        <w:tblLook w:val="0000"/>
      </w:tblPr>
      <w:tblGrid>
        <w:gridCol w:w="4928"/>
        <w:gridCol w:w="5386"/>
      </w:tblGrid>
      <w:tr w:rsidTr="00C51E1F">
        <w:tblPrEx>
          <w:tblW w:w="10314" w:type="dxa"/>
          <w:tblLayout w:type="fixed"/>
          <w:tblLook w:val="0000"/>
        </w:tblPrEx>
        <w:trPr>
          <w:trHeight w:val="1333"/>
        </w:trPr>
        <w:tc>
          <w:tcPr>
            <w:tcW w:w="4928" w:type="dxa"/>
          </w:tcPr>
          <w:p w:rsidR="002809DE" w:rsidRPr="002809DE" w:rsidP="002809DE">
            <w:pPr>
              <w:tabs>
                <w:tab w:val="left" w:pos="10065"/>
              </w:tabs>
              <w:spacing w:after="0" w:line="240" w:lineRule="auto"/>
              <w:rPr>
                <w:rFonts w:eastAsia="Calibri"/>
                <w:caps/>
                <w:sz w:val="22"/>
                <w:szCs w:val="22"/>
                <w:lang w:val="ru-RU" w:eastAsia="en-US" w:bidi="ar-SA"/>
              </w:rPr>
            </w:pPr>
            <w:r w:rsidRPr="002809DE">
              <w:rPr>
                <w:rFonts w:eastAsia="Calibri"/>
                <w:caps/>
                <w:sz w:val="22"/>
                <w:szCs w:val="22"/>
                <w:lang w:val="ru-RU" w:eastAsia="en-US" w:bidi="ar-SA"/>
              </w:rPr>
              <w:t>Заказчик:</w:t>
            </w:r>
          </w:p>
          <w:p w:rsidR="002809DE" w:rsidRPr="002809DE" w:rsidP="002809DE">
            <w:pPr>
              <w:spacing w:after="0" w:line="240" w:lineRule="auto"/>
              <w:rPr>
                <w:rFonts w:eastAsia="FangSong"/>
                <w:sz w:val="22"/>
                <w:szCs w:val="22"/>
                <w:lang w:val="ru-RU" w:eastAsia="en-US" w:bidi="ar-SA"/>
              </w:rPr>
            </w:pPr>
            <w:r w:rsidRPr="002809DE">
              <w:rPr>
                <w:rFonts w:eastAsia="FangSong"/>
                <w:sz w:val="22"/>
                <w:szCs w:val="22"/>
                <w:lang w:val="ru-RU" w:eastAsia="en-US" w:bidi="ar-SA"/>
              </w:rPr>
              <w:t>Администрация Боровского сельсовета Новосибирского района Новосибирской области</w:t>
            </w:r>
          </w:p>
          <w:p w:rsidR="002809DE" w:rsidRPr="002809DE" w:rsidP="002809DE">
            <w:pPr>
              <w:spacing w:after="0" w:line="240" w:lineRule="auto"/>
              <w:rPr>
                <w:rFonts w:eastAsia="Calibri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5386" w:type="dxa"/>
          </w:tcPr>
          <w:p w:rsidR="002809DE" w:rsidRPr="002809DE" w:rsidP="002809DE">
            <w:pPr>
              <w:shd w:val="clear" w:color="auto" w:fill="FFFFFF"/>
              <w:tabs>
                <w:tab w:val="left" w:pos="708"/>
                <w:tab w:val="left" w:pos="10065"/>
              </w:tabs>
              <w:spacing w:after="0" w:line="240" w:lineRule="auto"/>
              <w:rPr>
                <w:rFonts w:eastAsia="Calibri"/>
                <w:sz w:val="22"/>
                <w:szCs w:val="22"/>
                <w:lang w:val="ru-RU" w:eastAsia="en-US" w:bidi="ar-SA"/>
              </w:rPr>
            </w:pPr>
            <w:r w:rsidRPr="002809DE">
              <w:rPr>
                <w:rFonts w:eastAsia="Calibri"/>
                <w:sz w:val="22"/>
                <w:szCs w:val="22"/>
                <w:lang w:val="ru-RU" w:eastAsia="en-US" w:bidi="ar-SA"/>
              </w:rPr>
              <w:t>ПОСТАВЩИК:</w:t>
            </w:r>
          </w:p>
          <w:p w:rsidR="002809DE" w:rsidRPr="002809DE" w:rsidP="002809DE">
            <w:pPr>
              <w:tabs>
                <w:tab w:val="left" w:pos="1728"/>
                <w:tab w:val="left" w:pos="10065"/>
              </w:tabs>
              <w:spacing w:after="0" w:line="240" w:lineRule="auto"/>
              <w:rPr>
                <w:rFonts w:eastAsia="Calibri"/>
                <w:sz w:val="22"/>
                <w:szCs w:val="22"/>
                <w:lang w:val="ru-RU" w:eastAsia="en-US" w:bidi="ar-SA"/>
              </w:rPr>
            </w:pPr>
            <w:r w:rsidRPr="002809DE">
              <w:rPr>
                <w:rFonts w:eastAsia="Calibri"/>
                <w:sz w:val="22"/>
                <w:szCs w:val="22"/>
                <w:lang w:val="ru-RU" w:eastAsia="en-US" w:bidi="ar-SA"/>
              </w:rPr>
              <w:t xml:space="preserve">ООО </w:t>
            </w:r>
            <w:r w:rsidRPr="002809DE">
              <w:rPr>
                <w:rFonts w:eastAsia="Calibri"/>
                <w:color w:val="202020"/>
                <w:sz w:val="22"/>
                <w:szCs w:val="22"/>
                <w:shd w:val="clear" w:color="auto" w:fill="FAFAFA"/>
                <w:lang w:val="ru-RU" w:eastAsia="en-US" w:bidi="ar-SA"/>
              </w:rPr>
              <w:t xml:space="preserve"> </w:t>
            </w:r>
            <w:r w:rsidRPr="002809DE">
              <w:rPr>
                <w:rFonts w:eastAsia="Calibri"/>
                <w:color w:val="202020"/>
                <w:sz w:val="22"/>
                <w:szCs w:val="22"/>
                <w:lang w:val="ru-RU" w:eastAsia="en-US" w:bidi="ar-SA"/>
              </w:rPr>
              <w:t>"ЭНЕРГИЯ АЛТАЯ</w:t>
            </w:r>
            <w:r w:rsidRPr="002809DE">
              <w:rPr>
                <w:rFonts w:eastAsia="Calibri"/>
                <w:color w:val="202020"/>
                <w:sz w:val="22"/>
                <w:szCs w:val="22"/>
                <w:shd w:val="clear" w:color="auto" w:fill="FAFAFA"/>
                <w:lang w:val="ru-RU" w:eastAsia="en-US" w:bidi="ar-SA"/>
              </w:rPr>
              <w:t>"</w:t>
            </w:r>
          </w:p>
          <w:p w:rsidR="002809DE" w:rsidRPr="002809DE" w:rsidP="002809DE">
            <w:pPr>
              <w:tabs>
                <w:tab w:val="left" w:pos="1728"/>
                <w:tab w:val="left" w:pos="10065"/>
              </w:tabs>
              <w:spacing w:after="0" w:line="240" w:lineRule="auto"/>
              <w:rPr>
                <w:rFonts w:eastAsia="Calibri"/>
                <w:sz w:val="22"/>
                <w:szCs w:val="22"/>
                <w:lang w:val="ru-RU" w:eastAsia="en-US" w:bidi="ar-SA"/>
              </w:rPr>
            </w:pPr>
          </w:p>
        </w:tc>
      </w:tr>
      <w:tr w:rsidTr="00C51E1F">
        <w:tblPrEx>
          <w:tblW w:w="10314" w:type="dxa"/>
          <w:tblLayout w:type="fixed"/>
          <w:tblLook w:val="0000"/>
        </w:tblPrEx>
        <w:trPr>
          <w:trHeight w:val="1333"/>
        </w:trPr>
        <w:tc>
          <w:tcPr>
            <w:tcW w:w="4928" w:type="dxa"/>
          </w:tcPr>
          <w:p w:rsidR="002809DE" w:rsidRPr="002809DE" w:rsidP="002809DE">
            <w:pPr>
              <w:spacing w:after="0" w:line="240" w:lineRule="auto"/>
              <w:rPr>
                <w:rFonts w:eastAsia="Calibri"/>
                <w:sz w:val="22"/>
                <w:szCs w:val="22"/>
                <w:lang w:val="ru-RU" w:eastAsia="en-US" w:bidi="ar-SA"/>
              </w:rPr>
            </w:pPr>
            <w:r w:rsidRPr="002809DE">
              <w:rPr>
                <w:rFonts w:eastAsia="Calibri"/>
                <w:sz w:val="22"/>
                <w:szCs w:val="22"/>
                <w:lang w:val="ru-RU" w:eastAsia="en-US" w:bidi="ar-SA"/>
              </w:rPr>
              <w:t>Глава Боровского сельсовета</w:t>
            </w:r>
          </w:p>
          <w:p w:rsidR="002809DE" w:rsidRPr="002809DE" w:rsidP="002809DE">
            <w:pPr>
              <w:spacing w:after="0" w:line="240" w:lineRule="auto"/>
              <w:rPr>
                <w:rFonts w:eastAsia="Calibri"/>
                <w:sz w:val="22"/>
                <w:szCs w:val="22"/>
                <w:lang w:val="ru-RU" w:eastAsia="en-US" w:bidi="ar-SA"/>
              </w:rPr>
            </w:pPr>
          </w:p>
          <w:p w:rsidR="002809DE" w:rsidRPr="002809DE" w:rsidP="002809DE">
            <w:pPr>
              <w:tabs>
                <w:tab w:val="left" w:pos="10065"/>
              </w:tabs>
              <w:spacing w:after="0" w:line="240" w:lineRule="auto"/>
              <w:rPr>
                <w:rFonts w:eastAsia="Calibri"/>
                <w:sz w:val="22"/>
                <w:szCs w:val="22"/>
                <w:lang w:val="ru-RU" w:eastAsia="en-US" w:bidi="ar-SA"/>
              </w:rPr>
            </w:pPr>
            <w:r w:rsidRPr="002809DE">
              <w:rPr>
                <w:rFonts w:eastAsia="Calibri"/>
                <w:sz w:val="22"/>
                <w:szCs w:val="22"/>
                <w:lang w:val="ru-RU" w:eastAsia="en-US" w:bidi="ar-SA"/>
              </w:rPr>
              <w:t>___________________/ Е.В. Довгань/</w:t>
            </w:r>
          </w:p>
          <w:p w:rsidR="002809DE" w:rsidRPr="002809DE" w:rsidP="002809DE">
            <w:pPr>
              <w:tabs>
                <w:tab w:val="left" w:pos="10065"/>
              </w:tabs>
              <w:spacing w:after="0" w:line="240" w:lineRule="auto"/>
              <w:rPr>
                <w:rFonts w:eastAsia="Calibri"/>
                <w:sz w:val="22"/>
                <w:szCs w:val="22"/>
                <w:lang w:val="ru-RU" w:eastAsia="en-US" w:bidi="ar-SA"/>
              </w:rPr>
            </w:pPr>
            <w:r w:rsidRPr="002809DE">
              <w:rPr>
                <w:rFonts w:eastAsia="Calibri"/>
                <w:sz w:val="22"/>
                <w:szCs w:val="22"/>
                <w:lang w:val="ru-RU" w:eastAsia="en-US" w:bidi="ar-SA"/>
              </w:rPr>
              <w:t xml:space="preserve">М.П.                                                                                            </w:t>
            </w:r>
          </w:p>
          <w:p w:rsidR="002809DE" w:rsidRPr="002809DE" w:rsidP="002809DE">
            <w:pPr>
              <w:tabs>
                <w:tab w:val="left" w:pos="10065"/>
              </w:tabs>
              <w:spacing w:after="0" w:line="240" w:lineRule="auto"/>
              <w:rPr>
                <w:rFonts w:eastAsia="Calibri"/>
                <w:b/>
                <w:caps/>
                <w:sz w:val="22"/>
                <w:szCs w:val="22"/>
                <w:lang w:val="ru-RU" w:eastAsia="en-US" w:bidi="ar-SA"/>
              </w:rPr>
            </w:pPr>
            <w:r w:rsidRPr="002809DE">
              <w:rPr>
                <w:rFonts w:eastAsia="Calibri"/>
                <w:sz w:val="22"/>
                <w:szCs w:val="22"/>
                <w:lang w:val="ru-RU" w:eastAsia="en-US" w:bidi="ar-SA"/>
              </w:rPr>
              <w:t xml:space="preserve"> «_____»______________ 2023г. </w:t>
            </w:r>
            <w:r w:rsidRPr="002809DE">
              <w:rPr>
                <w:rFonts w:eastAsia="Calibri"/>
                <w:sz w:val="22"/>
                <w:szCs w:val="22"/>
                <w:lang w:val="ru-RU" w:eastAsia="en-US" w:bidi="ar-SA"/>
              </w:rPr>
              <w:tab/>
            </w:r>
          </w:p>
        </w:tc>
        <w:tc>
          <w:tcPr>
            <w:tcW w:w="5386" w:type="dxa"/>
          </w:tcPr>
          <w:p w:rsidR="002809DE" w:rsidRPr="002809DE" w:rsidP="002809DE">
            <w:pPr>
              <w:shd w:val="clear" w:color="auto" w:fill="FFFFFF"/>
              <w:tabs>
                <w:tab w:val="left" w:pos="708"/>
                <w:tab w:val="left" w:pos="10065"/>
              </w:tabs>
              <w:spacing w:after="0" w:line="240" w:lineRule="auto"/>
              <w:rPr>
                <w:rFonts w:eastAsia="Calibri"/>
                <w:sz w:val="22"/>
                <w:szCs w:val="22"/>
                <w:lang w:val="ru-RU" w:eastAsia="en-US" w:bidi="ar-SA"/>
              </w:rPr>
            </w:pPr>
            <w:r w:rsidRPr="002809DE">
              <w:rPr>
                <w:rFonts w:eastAsia="Calibri"/>
                <w:sz w:val="22"/>
                <w:szCs w:val="22"/>
                <w:lang w:val="ru-RU" w:eastAsia="en-US" w:bidi="ar-SA"/>
              </w:rPr>
              <w:t>Генеральный директор</w:t>
            </w:r>
          </w:p>
          <w:p w:rsidR="002809DE" w:rsidRPr="002809DE" w:rsidP="002809DE">
            <w:pPr>
              <w:shd w:val="clear" w:color="auto" w:fill="FFFFFF"/>
              <w:tabs>
                <w:tab w:val="left" w:pos="708"/>
                <w:tab w:val="left" w:pos="10065"/>
              </w:tabs>
              <w:spacing w:after="0" w:line="240" w:lineRule="auto"/>
              <w:rPr>
                <w:rFonts w:eastAsia="Calibri"/>
                <w:sz w:val="22"/>
                <w:szCs w:val="22"/>
                <w:lang w:val="ru-RU" w:eastAsia="en-US" w:bidi="ar-SA"/>
              </w:rPr>
            </w:pPr>
          </w:p>
          <w:p w:rsidR="002809DE" w:rsidRPr="002809DE" w:rsidP="002809DE">
            <w:pPr>
              <w:tabs>
                <w:tab w:val="left" w:pos="10065"/>
              </w:tabs>
              <w:spacing w:after="0" w:line="240" w:lineRule="auto"/>
              <w:rPr>
                <w:rFonts w:eastAsia="Calibri"/>
                <w:sz w:val="22"/>
                <w:szCs w:val="22"/>
                <w:lang w:val="ru-RU" w:eastAsia="en-US" w:bidi="ar-SA"/>
              </w:rPr>
            </w:pPr>
            <w:r w:rsidRPr="002809DE">
              <w:rPr>
                <w:rFonts w:eastAsia="Calibri"/>
                <w:sz w:val="22"/>
                <w:szCs w:val="22"/>
                <w:lang w:val="ru-RU" w:eastAsia="en-US" w:bidi="ar-SA"/>
              </w:rPr>
              <w:t xml:space="preserve">______________________ /Н.Н. </w:t>
            </w:r>
            <w:r w:rsidRPr="002809DE">
              <w:rPr>
                <w:rFonts w:eastAsia="Calibri"/>
                <w:sz w:val="22"/>
                <w:szCs w:val="22"/>
                <w:lang w:val="ru-RU" w:eastAsia="en-US" w:bidi="ar-SA"/>
              </w:rPr>
              <w:t>Заливчая</w:t>
            </w:r>
            <w:r w:rsidRPr="002809DE">
              <w:rPr>
                <w:rFonts w:eastAsia="Calibri"/>
                <w:sz w:val="22"/>
                <w:szCs w:val="22"/>
                <w:lang w:val="ru-RU" w:eastAsia="en-US" w:bidi="ar-SA"/>
              </w:rPr>
              <w:t>/</w:t>
            </w:r>
          </w:p>
          <w:p w:rsidR="002809DE" w:rsidRPr="002809DE" w:rsidP="002809DE">
            <w:pPr>
              <w:tabs>
                <w:tab w:val="left" w:pos="10065"/>
              </w:tabs>
              <w:spacing w:after="0" w:line="240" w:lineRule="auto"/>
              <w:rPr>
                <w:rFonts w:eastAsia="Calibri"/>
                <w:sz w:val="22"/>
                <w:szCs w:val="22"/>
                <w:lang w:val="ru-RU" w:eastAsia="en-US" w:bidi="ar-SA"/>
              </w:rPr>
            </w:pPr>
            <w:r w:rsidRPr="002809DE">
              <w:rPr>
                <w:rFonts w:eastAsia="Calibri"/>
                <w:sz w:val="22"/>
                <w:szCs w:val="22"/>
                <w:lang w:val="ru-RU" w:eastAsia="en-US" w:bidi="ar-SA"/>
              </w:rPr>
              <w:t xml:space="preserve">М.П.                                                                                            </w:t>
            </w:r>
          </w:p>
          <w:p w:rsidR="002809DE" w:rsidRPr="002809DE" w:rsidP="002809DE">
            <w:pPr>
              <w:spacing w:after="0" w:line="240" w:lineRule="auto"/>
              <w:rPr>
                <w:rFonts w:eastAsia="Calibri"/>
                <w:sz w:val="22"/>
                <w:szCs w:val="22"/>
                <w:lang w:val="ru-RU" w:eastAsia="en-US" w:bidi="ar-SA"/>
              </w:rPr>
            </w:pPr>
            <w:r w:rsidRPr="002809DE">
              <w:rPr>
                <w:rFonts w:eastAsia="Calibri"/>
                <w:sz w:val="22"/>
                <w:szCs w:val="22"/>
                <w:lang w:val="ru-RU" w:eastAsia="en-US" w:bidi="ar-SA"/>
              </w:rPr>
              <w:t>«_____»_______________ 2023г.</w:t>
            </w:r>
          </w:p>
        </w:tc>
      </w:tr>
    </w:tbl>
    <w:p w:rsidR="002809DE" w:rsidRPr="002809DE" w:rsidP="00476323">
      <w:pPr>
        <w:spacing w:after="0" w:line="240" w:lineRule="auto"/>
        <w:jc w:val="center"/>
        <w:rPr>
          <w:rFonts w:eastAsia="Calibri"/>
          <w:color w:val="000000"/>
          <w:sz w:val="22"/>
          <w:szCs w:val="22"/>
          <w:lang w:val="ru-RU" w:eastAsia="en-US" w:bidi="ar-SA"/>
        </w:rPr>
      </w:pPr>
    </w:p>
    <w:p w:rsidR="00A77B3E">
      <w:r>
        <w:br w:type="page"/>
      </w:r>
    </w:p>
    <w:tbl>
      <w:tblPr>
        <w:tblStyle w:val="table"/>
        <w:tblW w:w="5000" w:type="pct"/>
        <w:tblCellSpacing w:w="15" w:type="dxa"/>
        <w:tblBorders>
          <w:top w:val="single" w:sz="6" w:space="0" w:color="6666FF"/>
          <w:left w:val="single" w:sz="6" w:space="0" w:color="6666FF"/>
          <w:bottom w:val="single" w:sz="6" w:space="0" w:color="6666FF"/>
          <w:right w:val="single" w:sz="6" w:space="0" w:color="6666FF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4666"/>
        <w:gridCol w:w="4666"/>
      </w:tblGrid>
      <w:tr>
        <w:tblPrEx>
          <w:tblW w:w="5000" w:type="pct"/>
          <w:tblCellSpacing w:w="15" w:type="dxa"/>
          <w:tblBorders>
            <w:top w:val="single" w:sz="6" w:space="0" w:color="6666FF"/>
            <w:left w:val="single" w:sz="6" w:space="0" w:color="6666FF"/>
            <w:bottom w:val="single" w:sz="6" w:space="0" w:color="6666FF"/>
            <w:right w:val="single" w:sz="6" w:space="0" w:color="6666FF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25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b/>
                <w:bCs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b/>
                <w:bCs/>
                <w:color w:val="6666FF"/>
                <w:sz w:val="20"/>
                <w:szCs w:val="20"/>
                <w:lang w:val="ru" w:eastAsia="ru"/>
              </w:rPr>
              <w:t>Документ подписан электронной подписью</w:t>
            </w:r>
          </w:p>
        </w:tc>
      </w:tr>
      <w:tr>
        <w:tblPrEx>
          <w:tblW w:w="5000" w:type="pct"/>
          <w:tblCellSpacing w:w="15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rHeight w:val="150"/>
          <w:tblCellSpacing w:w="15" w:type="dxa"/>
        </w:trPr>
        <w:tc>
          <w:tcPr>
            <w:vAlign w:val="center"/>
            <w:hideMark/>
          </w:tcPr>
          <w:p>
            <w:pPr>
              <w:rPr>
                <w:rFonts w:ascii="Calibri" w:eastAsia="Calibri" w:hAnsi="Calibri" w:cs="Calibri"/>
                <w:b/>
                <w:bCs/>
                <w:color w:val="6666FF"/>
                <w:sz w:val="20"/>
                <w:szCs w:val="20"/>
                <w:lang w:val="ru" w:eastAsia="ru"/>
              </w:rPr>
            </w:pPr>
          </w:p>
        </w:tc>
        <w:tc>
          <w:tcPr>
            <w:vAlign w:val="center"/>
            <w:hideMark/>
          </w:tcPr>
          <w:p>
            <w:pPr>
              <w:rPr>
                <w:rFonts w:ascii="Calibri" w:eastAsia="Calibri" w:hAnsi="Calibri" w:cs="Calibri"/>
                <w:b/>
                <w:bCs/>
                <w:color w:val="6666FF"/>
                <w:sz w:val="20"/>
                <w:szCs w:val="20"/>
                <w:lang w:val="ru" w:eastAsia="ru"/>
              </w:rPr>
            </w:pPr>
          </w:p>
        </w:tc>
      </w:tr>
      <w:tr>
        <w:tblPrEx>
          <w:tblW w:w="5000" w:type="pct"/>
          <w:tblCellSpacing w:w="15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25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b/>
                <w:bCs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b/>
                <w:bCs/>
                <w:color w:val="6666FF"/>
                <w:sz w:val="20"/>
                <w:szCs w:val="20"/>
                <w:lang w:val="ru" w:eastAsia="ru"/>
              </w:rPr>
              <w:t>Поставщик:</w:t>
            </w:r>
          </w:p>
        </w:tc>
      </w:tr>
      <w:tr>
        <w:tblPrEx>
          <w:tblW w:w="5000" w:type="pct"/>
          <w:tblCellSpacing w:w="15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rHeight w:val="150"/>
          <w:tblCellSpacing w:w="15" w:type="dxa"/>
        </w:trPr>
        <w:tc>
          <w:tcPr>
            <w:vAlign w:val="center"/>
            <w:hideMark/>
          </w:tcPr>
          <w:p>
            <w:pPr>
              <w:rPr>
                <w:rFonts w:ascii="Calibri" w:eastAsia="Calibri" w:hAnsi="Calibri" w:cs="Calibri"/>
                <w:b/>
                <w:bCs/>
                <w:color w:val="6666FF"/>
                <w:sz w:val="20"/>
                <w:szCs w:val="20"/>
                <w:lang w:val="ru" w:eastAsia="ru"/>
              </w:rPr>
            </w:pPr>
          </w:p>
        </w:tc>
        <w:tc>
          <w:tcPr>
            <w:vAlign w:val="center"/>
            <w:hideMark/>
          </w:tcPr>
          <w:p>
            <w:pPr>
              <w:rPr>
                <w:rFonts w:ascii="Calibri" w:eastAsia="Calibri" w:hAnsi="Calibri" w:cs="Calibri"/>
                <w:b/>
                <w:bCs/>
                <w:color w:val="6666FF"/>
                <w:sz w:val="20"/>
                <w:szCs w:val="20"/>
                <w:lang w:val="ru" w:eastAsia="ru"/>
              </w:rPr>
            </w:pPr>
          </w:p>
        </w:tc>
      </w:tr>
      <w:tr>
        <w:tblPrEx>
          <w:tblW w:w="5000" w:type="pct"/>
          <w:tblCellSpacing w:w="15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  <w:t>Дата подписания: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  <w:t>20.06.2023</w:t>
            </w:r>
          </w:p>
        </w:tc>
      </w:tr>
      <w:tr>
        <w:tblPrEx>
          <w:tblW w:w="5000" w:type="pct"/>
          <w:tblCellSpacing w:w="15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  <w:t>Организация: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  <w:t>ООО "ЭНЕРГИЯ АЛТАЯ"</w:t>
            </w:r>
          </w:p>
        </w:tc>
      </w:tr>
      <w:tr>
        <w:tblPrEx>
          <w:tblW w:w="5000" w:type="pct"/>
          <w:tblCellSpacing w:w="15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  <w:t>ФИО: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  <w:t>Заливчая Нина Николаевна</w:t>
            </w:r>
          </w:p>
        </w:tc>
      </w:tr>
      <w:tr>
        <w:tblPrEx>
          <w:tblW w:w="5000" w:type="pct"/>
          <w:tblCellSpacing w:w="15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  <w:t>Должность: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  <w:t>ГЕНЕРАЛЬНЫЙ ДИРЕКТОР</w:t>
            </w:r>
          </w:p>
        </w:tc>
      </w:tr>
      <w:tr>
        <w:tblPrEx>
          <w:tblW w:w="5000" w:type="pct"/>
          <w:tblCellSpacing w:w="15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25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b/>
                <w:bCs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b/>
                <w:bCs/>
                <w:color w:val="6666FF"/>
                <w:sz w:val="20"/>
                <w:szCs w:val="20"/>
                <w:lang w:val="ru" w:eastAsia="ru"/>
              </w:rPr>
              <w:t>Сертификат ЭП</w:t>
            </w:r>
          </w:p>
        </w:tc>
      </w:tr>
      <w:tr>
        <w:tblPrEx>
          <w:tblW w:w="5000" w:type="pct"/>
          <w:tblCellSpacing w:w="15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  <w:t>Дата выдачи: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  <w:t>20-2-2023 07:29:27 UTC</w:t>
            </w:r>
          </w:p>
        </w:tc>
      </w:tr>
      <w:tr>
        <w:tblPrEx>
          <w:tblW w:w="5000" w:type="pct"/>
          <w:tblCellSpacing w:w="15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  <w:t>Действителен до: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  <w:t>20-5-2024 07:39:27 UTC</w:t>
            </w:r>
          </w:p>
        </w:tc>
      </w:tr>
      <w:tr>
        <w:tblPrEx>
          <w:tblW w:w="5000" w:type="pct"/>
          <w:tblCellSpacing w:w="15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  <w:t>Серийный номер сертификата ЭП: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  <w:t>0153317E00AFAF4F8D41B2FCD43AE6F2A0</w:t>
            </w:r>
          </w:p>
        </w:tc>
      </w:tr>
      <w:tr>
        <w:tblPrEx>
          <w:tblW w:w="5000" w:type="pct"/>
          <w:tblCellSpacing w:w="15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rHeight w:val="150"/>
          <w:tblCellSpacing w:w="15" w:type="dxa"/>
        </w:trPr>
        <w:tc>
          <w:tcPr>
            <w:vAlign w:val="center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</w:p>
        </w:tc>
        <w:tc>
          <w:tcPr>
            <w:vAlign w:val="center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</w:p>
        </w:tc>
      </w:tr>
      <w:tr>
        <w:tblPrEx>
          <w:tblW w:w="5000" w:type="pct"/>
          <w:tblCellSpacing w:w="15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25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b/>
                <w:bCs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b/>
                <w:bCs/>
                <w:color w:val="6666FF"/>
                <w:sz w:val="20"/>
                <w:szCs w:val="20"/>
                <w:lang w:val="ru" w:eastAsia="ru"/>
              </w:rPr>
              <w:t>Заказчик:</w:t>
            </w:r>
          </w:p>
        </w:tc>
      </w:tr>
      <w:tr>
        <w:tblPrEx>
          <w:tblW w:w="5000" w:type="pct"/>
          <w:tblCellSpacing w:w="15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rHeight w:val="150"/>
          <w:tblCellSpacing w:w="15" w:type="dxa"/>
        </w:trPr>
        <w:tc>
          <w:tcPr>
            <w:vAlign w:val="center"/>
            <w:hideMark/>
          </w:tcPr>
          <w:p>
            <w:pPr>
              <w:rPr>
                <w:rFonts w:ascii="Calibri" w:eastAsia="Calibri" w:hAnsi="Calibri" w:cs="Calibri"/>
                <w:b/>
                <w:bCs/>
                <w:color w:val="6666FF"/>
                <w:sz w:val="20"/>
                <w:szCs w:val="20"/>
                <w:lang w:val="ru" w:eastAsia="ru"/>
              </w:rPr>
            </w:pPr>
          </w:p>
        </w:tc>
        <w:tc>
          <w:tcPr>
            <w:vAlign w:val="center"/>
            <w:hideMark/>
          </w:tcPr>
          <w:p>
            <w:pPr>
              <w:rPr>
                <w:rFonts w:ascii="Calibri" w:eastAsia="Calibri" w:hAnsi="Calibri" w:cs="Calibri"/>
                <w:b/>
                <w:bCs/>
                <w:color w:val="6666FF"/>
                <w:sz w:val="20"/>
                <w:szCs w:val="20"/>
                <w:lang w:val="ru" w:eastAsia="ru"/>
              </w:rPr>
            </w:pPr>
          </w:p>
        </w:tc>
      </w:tr>
      <w:tr>
        <w:tblPrEx>
          <w:tblW w:w="5000" w:type="pct"/>
          <w:tblCellSpacing w:w="15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  <w:t>Дата подписания: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</w:p>
        </w:tc>
      </w:tr>
      <w:tr>
        <w:tblPrEx>
          <w:tblW w:w="5000" w:type="pct"/>
          <w:tblCellSpacing w:w="15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  <w:t>Организация: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</w:p>
        </w:tc>
      </w:tr>
      <w:tr>
        <w:tblPrEx>
          <w:tblW w:w="5000" w:type="pct"/>
          <w:tblCellSpacing w:w="15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  <w:t>ФИО: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</w:p>
        </w:tc>
      </w:tr>
      <w:tr>
        <w:tblPrEx>
          <w:tblW w:w="5000" w:type="pct"/>
          <w:tblCellSpacing w:w="15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  <w:t>Должность: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</w:p>
        </w:tc>
      </w:tr>
      <w:tr>
        <w:tblPrEx>
          <w:tblW w:w="5000" w:type="pct"/>
          <w:tblCellSpacing w:w="15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25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b/>
                <w:bCs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b/>
                <w:bCs/>
                <w:color w:val="6666FF"/>
                <w:sz w:val="20"/>
                <w:szCs w:val="20"/>
                <w:lang w:val="ru" w:eastAsia="ru"/>
              </w:rPr>
              <w:t>Сертификат ЭП</w:t>
            </w:r>
          </w:p>
        </w:tc>
      </w:tr>
      <w:tr>
        <w:tblPrEx>
          <w:tblW w:w="5000" w:type="pct"/>
          <w:tblCellSpacing w:w="15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  <w:t>Дата выдачи: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</w:p>
        </w:tc>
      </w:tr>
      <w:tr>
        <w:tblPrEx>
          <w:tblW w:w="5000" w:type="pct"/>
          <w:tblCellSpacing w:w="15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  <w:t>Действителен до: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</w:p>
        </w:tc>
      </w:tr>
      <w:tr>
        <w:tblPrEx>
          <w:tblW w:w="5000" w:type="pct"/>
          <w:tblCellSpacing w:w="15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  <w: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  <w:t>Серийный номер сертификата ЭП: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rPr>
                <w:rFonts w:ascii="Calibri" w:eastAsia="Calibri" w:hAnsi="Calibri" w:cs="Calibri"/>
                <w:color w:val="6666FF"/>
                <w:sz w:val="20"/>
                <w:szCs w:val="20"/>
                <w:lang w:val="ru" w:eastAsia="ru"/>
              </w:rPr>
            </w:pPr>
          </w:p>
        </w:tc>
      </w:tr>
    </w:tbl>
    <w:p w:rsidR="00A77B3E">
      <w:pPr>
        <w:rPr>
          <w:lang w:val="en-US" w:eastAsia="en-US" w:bidi="ar-SA"/>
        </w:rPr>
      </w:pPr>
    </w:p>
    <w:p w:rsidR="00A77B3E"/>
    <w:sectPr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 (WR)">
    <w:altName w:val="Arial"/>
    <w:charset w:val="CC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Microsoft YaHei"/>
    <w:charset w:val="86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10190D"/>
    <w:rsid w:val="00196C81"/>
    <w:rsid w:val="002809DE"/>
    <w:rsid w:val="002C2BA9"/>
    <w:rsid w:val="00323889"/>
    <w:rsid w:val="00446F02"/>
    <w:rsid w:val="00476323"/>
    <w:rsid w:val="00507F75"/>
    <w:rsid w:val="00527359"/>
    <w:rsid w:val="00587248"/>
    <w:rsid w:val="005E5A78"/>
    <w:rsid w:val="007B450A"/>
    <w:rsid w:val="008104EB"/>
    <w:rsid w:val="00821D0F"/>
    <w:rsid w:val="00A77B3E"/>
    <w:rsid w:val="00B100CD"/>
    <w:rsid w:val="00B250FF"/>
    <w:rsid w:val="00B53C7F"/>
    <w:rsid w:val="00B84E2D"/>
    <w:rsid w:val="00BE54AB"/>
    <w:rsid w:val="00C54FEC"/>
    <w:rsid w:val="00C87F43"/>
    <w:rsid w:val="00CA2A55"/>
    <w:rsid w:val="00D115A3"/>
    <w:rsid w:val="00D219A6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link w:val="a"/>
    <w:uiPriority w:val="99"/>
    <w:unhideWhenUsed/>
    <w:rsid w:val="0071383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 w:bidi="ar-SA"/>
    </w:rPr>
  </w:style>
  <w:style w:type="character" w:customStyle="1" w:styleId="a">
    <w:name w:val="Нижний колонтитул Знак"/>
    <w:basedOn w:val="DefaultParagraphFont"/>
    <w:link w:val="Footer"/>
    <w:uiPriority w:val="99"/>
    <w:rsid w:val="00713830"/>
    <w:rPr>
      <w:rFonts w:asciiTheme="minorHAnsi" w:eastAsiaTheme="minorHAnsi" w:hAnsiTheme="minorHAnsi" w:cstheme="minorBidi"/>
      <w:sz w:val="22"/>
      <w:szCs w:val="22"/>
      <w:lang w:val="ru-RU" w:eastAsia="en-US" w:bidi="ar-SA"/>
    </w:rPr>
  </w:style>
  <w:style w:type="character" w:styleId="Hyperlink">
    <w:name w:val="Hyperlink"/>
    <w:basedOn w:val="DefaultParagraphFont"/>
    <w:uiPriority w:val="99"/>
    <w:unhideWhenUsed/>
    <w:rsid w:val="00C64A38"/>
    <w:rPr>
      <w:color w:val="0000FF" w:themeColor="hyperlink"/>
      <w:u w:val="single"/>
    </w:rPr>
  </w:style>
  <w:style w:type="paragraph" w:customStyle="1" w:styleId="ConsTitle">
    <w:name w:val="ConsTitle"/>
    <w:rsid w:val="002809DE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val="ru-RU" w:eastAsia="ru-RU" w:bidi="ar-SA"/>
    </w:rPr>
  </w:style>
  <w:style w:type="character" w:customStyle="1" w:styleId="2">
    <w:name w:val="Основной текст (2) + Полужирный"/>
    <w:basedOn w:val="DefaultParagraphFont"/>
    <w:rsid w:val="00D115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table" w:styleId="TableGrid">
    <w:name w:val="Table Grid"/>
    <w:basedOn w:val="TableNormal"/>
    <w:uiPriority w:val="59"/>
    <w:rsid w:val="009F6AFD"/>
    <w:rPr>
      <w:rFonts w:asciiTheme="minorHAnsi" w:eastAsiaTheme="minorHAnsi" w:hAnsiTheme="minorHAnsi" w:cstheme="minorBidi"/>
      <w:sz w:val="22"/>
      <w:szCs w:val="22"/>
      <w:lang w:val="ru-RU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rsid w:val="00336A06"/>
    <w:pPr>
      <w:widowControl w:val="0"/>
      <w:autoSpaceDE w:val="0"/>
      <w:autoSpaceDN w:val="0"/>
      <w:adjustRightInd w:val="0"/>
      <w:ind w:firstLine="720"/>
    </w:pPr>
    <w:rPr>
      <w:rFonts w:ascii="Arial" w:hAnsi="Arial" w:eastAsiaTheme="minorEastAsia" w:cs="Arial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10190D"/>
    <w:rPr>
      <w:rFonts w:ascii="Arial" w:hAnsi="Arial" w:eastAsiaTheme="minorEastAsia" w:cs="Arial"/>
      <w:lang w:val="ru-RU" w:eastAsia="ru-RU" w:bidi="ar-SA"/>
    </w:rPr>
  </w:style>
  <w:style w:type="paragraph" w:styleId="NoSpacing">
    <w:name w:val="No Spacing"/>
    <w:link w:val="a0"/>
    <w:uiPriority w:val="1"/>
    <w:qFormat/>
    <w:rsid w:val="002809DE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a0">
    <w:name w:val="Без интервала Знак"/>
    <w:link w:val="NoSpacing"/>
    <w:uiPriority w:val="1"/>
    <w:locked/>
    <w:rsid w:val="002809DE"/>
    <w:rPr>
      <w:rFonts w:ascii="Calibri" w:eastAsia="Calibri" w:hAnsi="Calibri"/>
      <w:sz w:val="22"/>
      <w:szCs w:val="22"/>
      <w:lang w:val="ru-RU" w:eastAsia="en-US" w:bidi="ar-SA"/>
    </w:rPr>
  </w:style>
  <w:style w:type="table" w:customStyle="1" w:styleId="table">
    <w:name w:val="table"/>
    <w:basedOn w:val="TableNormal"/>
    <w:rPr>
      <w:lang w:val="en-US" w:eastAsia="en-US" w:bidi="ar-SA"/>
    </w:rPr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s://app-gost.rts-tender.ru/customer/lk/App504/" TargetMode="Externa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